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BD" w:rsidRDefault="00030DBD" w:rsidP="00030DBD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CF1D3B">
        <w:rPr>
          <w:rFonts w:ascii="黑体" w:eastAsia="黑体" w:hAnsi="黑体" w:cs="宋体" w:hint="eastAsia"/>
          <w:kern w:val="0"/>
          <w:sz w:val="32"/>
          <w:szCs w:val="32"/>
        </w:rPr>
        <w:t>附件1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030DBD" w:rsidRPr="000178D5" w:rsidRDefault="00030DBD" w:rsidP="00030DB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30DBD" w:rsidRPr="001F36E8" w:rsidRDefault="00030DBD" w:rsidP="00030DBD">
      <w:pPr>
        <w:spacing w:afterLines="50" w:after="156" w:line="5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1F36E8">
        <w:rPr>
          <w:rFonts w:ascii="方正小标宋简体" w:eastAsia="方正小标宋简体" w:hAnsi="宋体" w:cs="宋体" w:hint="eastAsia"/>
          <w:kern w:val="0"/>
          <w:sz w:val="44"/>
          <w:szCs w:val="44"/>
        </w:rPr>
        <w:t>试用期满科级领导干部一览表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65"/>
        <w:gridCol w:w="6946"/>
      </w:tblGrid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1F36E8" w:rsidRDefault="00030DBD" w:rsidP="00BB325E">
            <w:pPr>
              <w:widowControl/>
              <w:jc w:val="center"/>
              <w:textAlignment w:val="center"/>
              <w:rPr>
                <w:rStyle w:val="font21"/>
                <w:rFonts w:hAnsi="黑体" w:hint="default"/>
                <w:sz w:val="28"/>
                <w:szCs w:val="28"/>
              </w:rPr>
            </w:pPr>
            <w:r w:rsidRPr="001F36E8">
              <w:rPr>
                <w:rStyle w:val="font21"/>
                <w:rFonts w:hAnsi="黑体" w:hint="default"/>
                <w:sz w:val="28"/>
                <w:szCs w:val="28"/>
              </w:rPr>
              <w:t>序号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1F36E8" w:rsidRDefault="00030DBD" w:rsidP="00BB325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1F36E8">
              <w:rPr>
                <w:rStyle w:val="font21"/>
                <w:rFonts w:hAnsi="黑体" w:hint="default"/>
                <w:sz w:val="28"/>
                <w:szCs w:val="28"/>
              </w:rPr>
              <w:t>姓</w:t>
            </w:r>
            <w:r w:rsidRPr="001F36E8">
              <w:rPr>
                <w:rStyle w:val="font61"/>
                <w:rFonts w:ascii="黑体" w:eastAsia="黑体" w:hAnsi="黑体"/>
                <w:sz w:val="28"/>
                <w:szCs w:val="28"/>
              </w:rPr>
              <w:t xml:space="preserve"> </w:t>
            </w:r>
            <w:r w:rsidRPr="001F36E8">
              <w:rPr>
                <w:rStyle w:val="font21"/>
                <w:rFonts w:hAnsi="黑体" w:hint="default"/>
                <w:sz w:val="28"/>
                <w:szCs w:val="28"/>
              </w:rPr>
              <w:t>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1F36E8" w:rsidRDefault="00030DBD" w:rsidP="00BB325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1F36E8">
              <w:rPr>
                <w:rStyle w:val="font11"/>
                <w:rFonts w:hAnsi="黑体" w:hint="default"/>
                <w:sz w:val="28"/>
                <w:szCs w:val="28"/>
              </w:rPr>
              <w:t>职</w:t>
            </w:r>
            <w:r w:rsidRPr="001F36E8">
              <w:rPr>
                <w:rStyle w:val="font51"/>
                <w:rFonts w:ascii="黑体" w:eastAsia="黑体" w:hAnsi="黑体"/>
                <w:sz w:val="28"/>
                <w:szCs w:val="28"/>
              </w:rPr>
              <w:t xml:space="preserve">    </w:t>
            </w:r>
            <w:r w:rsidRPr="001F36E8">
              <w:rPr>
                <w:rStyle w:val="font11"/>
                <w:rFonts w:hAnsi="黑体" w:hint="default"/>
                <w:sz w:val="28"/>
                <w:szCs w:val="28"/>
              </w:rPr>
              <w:t>务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rPr>
                <w:rFonts w:ascii="宋体" w:hAnsi="宋体"/>
                <w:color w:val="0D0D0D"/>
                <w:kern w:val="0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袁红娟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党办、校办综合科副科长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郭丹茹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党办、校办秘书科科长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张晓璇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党委教师工作部（人事处）师德师风建设科副科长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熊赛君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学生工作处（部）综合科科长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郭志军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国有资产与实验室管理处设备管理科副科长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杨</w:t>
            </w:r>
            <w:r>
              <w:rPr>
                <w:rFonts w:ascii="宋体" w:hAnsi="宋体" w:hint="eastAsia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0D0D0D"/>
                <w:sz w:val="28"/>
                <w:szCs w:val="28"/>
              </w:rPr>
              <w:t xml:space="preserve"> </w:t>
            </w: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慧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国际交流处（国际教育学院）留学生管理科副科长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张译予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潇湘学院学生工作办公室副主任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赵晗冰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人文学院教务办公室副主任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吴巧玉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马克思主义学院教务办公室副主任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周文杰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教育学院教务办公室副主任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程</w:t>
            </w:r>
            <w:r>
              <w:rPr>
                <w:rFonts w:ascii="宋体" w:hAnsi="宋体" w:hint="eastAsia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0D0D0D"/>
                <w:sz w:val="28"/>
                <w:szCs w:val="28"/>
              </w:rPr>
              <w:t xml:space="preserve"> </w:t>
            </w: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商学院党政办公室副主任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胡娅娟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商学院教务办公室副主任</w:t>
            </w:r>
          </w:p>
        </w:tc>
      </w:tr>
      <w:tr w:rsidR="00030DBD" w:rsidTr="00BB325E">
        <w:trPr>
          <w:trHeight w:val="51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78D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胡</w:t>
            </w:r>
            <w:r>
              <w:rPr>
                <w:rFonts w:ascii="宋体" w:hAnsi="宋体" w:hint="eastAsia"/>
                <w:color w:val="0D0D0D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color w:val="0D0D0D"/>
                <w:sz w:val="28"/>
                <w:szCs w:val="28"/>
              </w:rPr>
              <w:t xml:space="preserve"> </w:t>
            </w: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霞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DBD" w:rsidRPr="000178D5" w:rsidRDefault="00030DBD" w:rsidP="00BB325E">
            <w:pPr>
              <w:jc w:val="center"/>
              <w:rPr>
                <w:rFonts w:ascii="宋体" w:hAnsi="宋体"/>
                <w:color w:val="0D0D0D"/>
                <w:sz w:val="28"/>
                <w:szCs w:val="28"/>
              </w:rPr>
            </w:pPr>
            <w:r w:rsidRPr="000178D5">
              <w:rPr>
                <w:rFonts w:ascii="宋体" w:hAnsi="宋体" w:hint="eastAsia"/>
                <w:color w:val="0D0D0D"/>
                <w:sz w:val="28"/>
                <w:szCs w:val="28"/>
              </w:rPr>
              <w:t>法学与公共管理学院党政办公室副主任、组织员（兼）</w:t>
            </w:r>
          </w:p>
        </w:tc>
      </w:tr>
    </w:tbl>
    <w:p w:rsidR="00030DBD" w:rsidRDefault="00030DBD" w:rsidP="00030DB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030DBD" w:rsidRDefault="00030DBD" w:rsidP="00030DB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030DBD" w:rsidRDefault="00030DBD" w:rsidP="00030DB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030DBD" w:rsidRDefault="00030DBD" w:rsidP="00030DB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030DBD" w:rsidRDefault="00030DBD" w:rsidP="00030DB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030DBD" w:rsidRPr="00E40BB7" w:rsidRDefault="00030DBD" w:rsidP="00030DB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</w:p>
    <w:sectPr w:rsidR="00030DBD" w:rsidRPr="00E40BB7" w:rsidSect="00F41A69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71" w:rsidRDefault="00DF0F71">
      <w:r>
        <w:separator/>
      </w:r>
    </w:p>
  </w:endnote>
  <w:endnote w:type="continuationSeparator" w:id="0">
    <w:p w:rsidR="00DF0F71" w:rsidRDefault="00DF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F" w:rsidRDefault="00030DB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C41DEF" w:rsidRDefault="00DF0F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F" w:rsidRDefault="00030DB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40BB7">
      <w:rPr>
        <w:rStyle w:val="a3"/>
        <w:noProof/>
      </w:rPr>
      <w:t>4</w:t>
    </w:r>
    <w:r>
      <w:fldChar w:fldCharType="end"/>
    </w:r>
  </w:p>
  <w:p w:rsidR="00C41DEF" w:rsidRDefault="00DF0F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71" w:rsidRDefault="00DF0F71">
      <w:r>
        <w:separator/>
      </w:r>
    </w:p>
  </w:footnote>
  <w:footnote w:type="continuationSeparator" w:id="0">
    <w:p w:rsidR="00DF0F71" w:rsidRDefault="00DF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BD"/>
    <w:rsid w:val="000119DC"/>
    <w:rsid w:val="00030DBD"/>
    <w:rsid w:val="00032E4B"/>
    <w:rsid w:val="0004406E"/>
    <w:rsid w:val="00083095"/>
    <w:rsid w:val="00084B06"/>
    <w:rsid w:val="00086EBF"/>
    <w:rsid w:val="00093D6C"/>
    <w:rsid w:val="000B1F03"/>
    <w:rsid w:val="000F097F"/>
    <w:rsid w:val="001204DB"/>
    <w:rsid w:val="0014218E"/>
    <w:rsid w:val="00142D05"/>
    <w:rsid w:val="001665B4"/>
    <w:rsid w:val="001E0208"/>
    <w:rsid w:val="001E0B65"/>
    <w:rsid w:val="001F1F08"/>
    <w:rsid w:val="00200161"/>
    <w:rsid w:val="0022318A"/>
    <w:rsid w:val="00240A51"/>
    <w:rsid w:val="00263E61"/>
    <w:rsid w:val="00282949"/>
    <w:rsid w:val="002900DB"/>
    <w:rsid w:val="002E017A"/>
    <w:rsid w:val="002E0CDE"/>
    <w:rsid w:val="00303FAB"/>
    <w:rsid w:val="003202DA"/>
    <w:rsid w:val="0034710A"/>
    <w:rsid w:val="0036258C"/>
    <w:rsid w:val="003914F5"/>
    <w:rsid w:val="003978CE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723E"/>
    <w:rsid w:val="005077E1"/>
    <w:rsid w:val="0052182B"/>
    <w:rsid w:val="005248C2"/>
    <w:rsid w:val="00531EDD"/>
    <w:rsid w:val="00550870"/>
    <w:rsid w:val="00575E31"/>
    <w:rsid w:val="00597BF0"/>
    <w:rsid w:val="005B6E9F"/>
    <w:rsid w:val="005E420F"/>
    <w:rsid w:val="00602FFE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A4BB5"/>
    <w:rsid w:val="009D49A5"/>
    <w:rsid w:val="009D5F0C"/>
    <w:rsid w:val="009D7F32"/>
    <w:rsid w:val="00A11498"/>
    <w:rsid w:val="00A30C3C"/>
    <w:rsid w:val="00A4212E"/>
    <w:rsid w:val="00A549AF"/>
    <w:rsid w:val="00A55B50"/>
    <w:rsid w:val="00A64368"/>
    <w:rsid w:val="00A81A98"/>
    <w:rsid w:val="00A83C88"/>
    <w:rsid w:val="00AB09D8"/>
    <w:rsid w:val="00AE6508"/>
    <w:rsid w:val="00B14F5D"/>
    <w:rsid w:val="00BA617B"/>
    <w:rsid w:val="00BB5322"/>
    <w:rsid w:val="00BB7932"/>
    <w:rsid w:val="00BC5B58"/>
    <w:rsid w:val="00BE31DB"/>
    <w:rsid w:val="00BE6327"/>
    <w:rsid w:val="00BF063D"/>
    <w:rsid w:val="00C41FDF"/>
    <w:rsid w:val="00C751C7"/>
    <w:rsid w:val="00CD6849"/>
    <w:rsid w:val="00CD6ED1"/>
    <w:rsid w:val="00CE2743"/>
    <w:rsid w:val="00CE360D"/>
    <w:rsid w:val="00D07C74"/>
    <w:rsid w:val="00D35F3F"/>
    <w:rsid w:val="00D87075"/>
    <w:rsid w:val="00DB65C4"/>
    <w:rsid w:val="00DF0F71"/>
    <w:rsid w:val="00E03305"/>
    <w:rsid w:val="00E07CC1"/>
    <w:rsid w:val="00E3620F"/>
    <w:rsid w:val="00E40BB7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4447"/>
    <w:rsid w:val="00F9142C"/>
    <w:rsid w:val="00F95C5B"/>
    <w:rsid w:val="00FC352A"/>
    <w:rsid w:val="00FC7037"/>
    <w:rsid w:val="00FE172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A7E3CD-72DA-46F4-ABE7-6D92FA47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DBD"/>
  </w:style>
  <w:style w:type="character" w:customStyle="1" w:styleId="font21">
    <w:name w:val="font21"/>
    <w:basedOn w:val="a0"/>
    <w:rsid w:val="00030DB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030DB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30DB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030DB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a5"/>
    <w:rsid w:val="00030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030DB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030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40B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2</cp:revision>
  <dcterms:created xsi:type="dcterms:W3CDTF">2021-06-01T01:20:00Z</dcterms:created>
  <dcterms:modified xsi:type="dcterms:W3CDTF">2021-06-01T01:22:00Z</dcterms:modified>
</cp:coreProperties>
</file>